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2024.04.10.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ԵՔ-ԷԱՃԱՊՁԲ-24/92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հատկությունըª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0.5 լ պլաստմասե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պոլիէթիլենային,  սև կամ գունավոր  տոպրակներ, ռուլոնով՝ ռուլոնի մեջ առնվազն30 հատ, յուրաքանչյուրը 40X50 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պոլիէթիլենային,  սև կամ գունավոր  տոպրակներ, ռուլոնով՝ ռուլոնի մեջ առնվազն 15 հատ, յուրաքանչյուրը 90X60 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պլաստմասե տարայով, քաշը`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Ներդրովի լատունե փականի միջուկ, երկարությունը՝ 9սմ, քաշը՝ 180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5 լ ծավալով, հարմար է ջրի, բերքի և այլ արտադրանքի պահպանման համար,  անվտանգությունը, մակնշումը և փաթեթավորումը` ըստ ՀՀ կառավարության 2005 թվականի մայիսի 25-ի N 679-Ն որոշմամբ հաստատված «Սննդամթերքի հետ շփվող պոլիմերային և դրանց հիմքով պլաստմասե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10 լ ծավալով, հարմար է ջրի, բերքի և այլ արտադրանքի պահպանման համար,  անվտանգությունը, մակնշումը և փաթեթավորումը` ըստ ՀՀ կառավարության 2005 թվականի մայիսի 25-ի N 679-Ն որոշմամբ հաստատված «Սննդամթերքի հետ շփվող պոլիմերային և դրանց հիմքով պլաստմասե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12 լ ծավալով, հարմար է ջրի, բերքի և այլ արտադրանքի պահպանման համար,  անվտանգությունը, մակնշումը և փաթեթավորումը` ըստ ՀՀ կառավարության 2005 թվականի մայիսի 25-ի N 679-Ն որոշմամբ հաստատված «Սննդամթերքի հետ շփվող պոլիմերային և դրանց հիմքով պլաստմասե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պլաստիկ գոգաթիակ, հեշտությամբ հավաքում է աղբը, չափսը՝ 21X21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լայնությունը 90-110սմ,, երկ. 65մ, կարող է պատրաստված լինել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երկշերտ տարբեր չափերի, թղթի 1մ2 մակերեսի զանգվածը՝20գ, խոնավություը՝7.0%, 100հատանոց տուփերով, փափուկ թղթից:Անվտանգությունը, մակնշումը և փաթեթավորումը ըստ ՀՀ կառավարության 2006թ. Հոկտեմբերի 19-ի Հ.1546-Ն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մաքրման համար, պատրաստված բամբակյա գործվածքից, արագ ներծծում է հեղուկը և կատարելապես մաքրում մակերեսը: Կարող է օգտագործվել ցանկացած մաքրող միջոցների հետ, այդ թվում՝ սպիտակեցնող նյութերի: Կարելի է օգտագործել թաց և չոր վիճակում: Չափսը՝ 30X40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հատակը մաքրելու համար,պատրաստված է փայտից, երկարությունը 150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հատակը մաքրելու համար,բամբակյա գործվածքից, չափսը 100x50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 1 լ  պլաստմասե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պանելային լամպեր, 4500 K, 120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17Վ հաստ բնիկով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համար պլաստմասե ճկուն խողովակ, ընդհանուր երկարությունը փակ վիճակում 29-30սմ  ներառյալ լվացարանին ամրացվող մետաղական ցանցը 7-7,5սմ տրամագիծ ճկուն խողովակի տրամագիծը 3,8-4սմ , ճկուն մասը փակ վիճակում 18,5-19 սմ, ստորին մասի տրամագիծը 3-3,2սմ երկարությունը 4,5-5սմ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հաղորդիչներ 3 սարքավորում միացնելու հնարավորությամբ, հաղորդալարի երկարությունը վարդակային մասի մուտքից մինչև խրոցը առնվազն 5 մետր, դիմադրողականությունը՝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Հավաքարարի համազգեստ ամառային, բամբակյա: Չափսերը համաձայնեցնել
Պատվիրատուի հետ: Մասնակցի կողմից ապրանքի մակնիշի
նշումը պարտադիր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պլաստմասե բռնակով, նախատեսված զուգարանակոնքի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տիպիª N 2, N 3 (XL չափի), հաստությունըª 0,6-0,9 մմ, II տիպիª N 9, N 10 (XL չափի), հաստությունըª 0,2-0,4 մմ, երկարությունը 300 մմ ոչ պակաս, ըստ ԳՕՍՏ 20010-93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ու սառը ջրի համար նախատեսված/ երկար կնճիթավ/: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Հեղուկը նախատեսված է կոյուղու խողովակների մաքրման համար /կրոտ/: Բաղադրությունը՝ նատրիումի հիդրոքսիդ (40-60%); թորած ջուր (5-25%); կալիումի հիդրոքսիդ (5-10%); (5-10%) - էթիլենդիամինտետաասետիկ թթու: Պլաստիկե տարայով՝ առնվազն մեկ 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աէրոզոլային։ Փակ սենյակի հոտի (ներառյալ զուգարանի) թարմացման համար, թարմ ծաղկային բույրով։ Ծավալը՝ առնվազն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պոլիպրոպիլեն։ Ծղոտե ծածկույթով: Չափ՝ առնվազն 40*60սմ։ Գույնը՝ մուգ։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30- 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